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9A6" w:rsidRDefault="00C21555">
      <w:pPr>
        <w:pStyle w:val="normal0"/>
        <w:widowControl w:val="0"/>
        <w:spacing w:before="60" w:after="60"/>
      </w:pPr>
      <w:bookmarkStart w:id="0" w:name="h.gjdgxs" w:colFirst="0" w:colLast="0"/>
      <w:bookmarkEnd w:id="0"/>
      <w:r>
        <w:rPr>
          <w:rFonts w:ascii="Arial" w:eastAsia="Arial" w:hAnsi="Arial" w:cs="Arial"/>
          <w:b/>
          <w:color w:val="222222"/>
          <w:sz w:val="28"/>
          <w:szCs w:val="28"/>
        </w:rPr>
        <w:t xml:space="preserve">KONU: ARMADA OTEL’DE REMBETİKO GECESİ </w:t>
      </w:r>
      <w:r>
        <w:rPr>
          <w:rFonts w:ascii="Arial" w:eastAsia="Arial" w:hAnsi="Arial" w:cs="Arial"/>
          <w:b/>
          <w:color w:val="222222"/>
          <w:sz w:val="28"/>
          <w:szCs w:val="28"/>
        </w:rPr>
        <w:br/>
        <w:t xml:space="preserve">             12 Mart 2016, Cumartesi </w:t>
      </w:r>
    </w:p>
    <w:p w:rsidR="001579A6" w:rsidRDefault="00C21555">
      <w:pPr>
        <w:pStyle w:val="normal0"/>
        <w:widowControl w:val="0"/>
        <w:spacing w:before="60" w:after="60"/>
        <w:jc w:val="both"/>
      </w:pPr>
      <w:r>
        <w:rPr>
          <w:rFonts w:ascii="Arial" w:eastAsia="Arial" w:hAnsi="Arial" w:cs="Arial"/>
          <w:b/>
          <w:color w:val="222222"/>
          <w:sz w:val="28"/>
          <w:szCs w:val="28"/>
        </w:rPr>
        <w:t xml:space="preserve">           </w:t>
      </w:r>
    </w:p>
    <w:p w:rsidR="001579A6" w:rsidRDefault="002A616C">
      <w:pPr>
        <w:pStyle w:val="normal0"/>
        <w:widowControl w:val="0"/>
        <w:spacing w:after="200"/>
      </w:pPr>
      <w:r w:rsidRPr="002A616C">
        <w:rPr>
          <w:rFonts w:ascii="Arial" w:eastAsia="Arial" w:hAnsi="Arial" w:cs="Arial"/>
          <w:b/>
          <w:i/>
        </w:rPr>
        <w:t>Armada Otel, eski İstanbul’un geleneksel Apokries Karnavalı’nı, 12 Mart 2016, Cumartesi akşamı, Armada Salon’da, Café Aman İstanbul’un müziği ve dansları eşliğindeki “Rembetiko Gecesi” ile bu yıl da kutlayacak...</w:t>
      </w:r>
    </w:p>
    <w:p w:rsidR="002A616C" w:rsidRDefault="002A616C">
      <w:pPr>
        <w:pStyle w:val="normal0"/>
        <w:rPr>
          <w:rFonts w:ascii="Arial" w:eastAsia="Arial" w:hAnsi="Arial" w:cs="Arial"/>
        </w:rPr>
      </w:pPr>
      <w:bookmarkStart w:id="1" w:name="h.30j0zll" w:colFirst="0" w:colLast="0"/>
      <w:bookmarkEnd w:id="1"/>
      <w:r w:rsidRPr="002A616C">
        <w:rPr>
          <w:rFonts w:ascii="Arial" w:eastAsia="Arial" w:hAnsi="Arial" w:cs="Arial"/>
        </w:rPr>
        <w:t>Armada Otel, 12 Mart, 2016 Cumartesi akşamı, saat 20.30'da, Armada Salon’da başlayacak ve "Café Aman İstanbul"un vereceği konser ve danslarla renklenecek bir “Rembetiko Gecesi” düzenliyor. Eski İstanbullu Rumların büyük perhiz öncesi kutladıkları maskeli sokak karnavalı “Apokries” vesilesiyle düzenlenecek gecede, Türkçe ve Yunanca şarkılar seslendiren “Café Aman İstanbul”, müziği ve danslarıyla Armada konuklarını coşturacak. 19. yüzyıl “Cafe Aman” dönemini sahnede yeniden canlandıracak olan Grup, hem eğlenceli hem de nostaljik anlar yaşatarak, geceyi bir şölene dönüştürecek. Rembetiko şarkıları ve Armada mutfağından sunulacak lezzetli İstanbul mezeleri ile İstanbulseverleri bu yıl da renkli bir program bekliyor.</w:t>
      </w:r>
    </w:p>
    <w:p w:rsidR="001579A6" w:rsidRDefault="002A616C">
      <w:pPr>
        <w:pStyle w:val="normal0"/>
      </w:pPr>
      <w:r>
        <w:t xml:space="preserve"> </w:t>
      </w:r>
    </w:p>
    <w:p w:rsidR="001579A6" w:rsidRDefault="00C21555">
      <w:pPr>
        <w:pStyle w:val="normal0"/>
      </w:pPr>
      <w:r>
        <w:rPr>
          <w:rFonts w:ascii="Arial" w:eastAsia="Arial" w:hAnsi="Arial" w:cs="Arial"/>
          <w:b/>
          <w:u w:val="single"/>
        </w:rPr>
        <w:t xml:space="preserve">Rembetiko Gecesi </w:t>
      </w:r>
      <w:r>
        <w:rPr>
          <w:rFonts w:ascii="Arial" w:eastAsia="Arial" w:hAnsi="Arial" w:cs="Arial"/>
          <w:b/>
          <w:u w:val="single"/>
        </w:rPr>
        <w:br/>
        <w:t>Yemekli Menü:  140.- TL/Kişi</w:t>
      </w:r>
    </w:p>
    <w:p w:rsidR="001579A6" w:rsidRDefault="00C21555">
      <w:pPr>
        <w:pStyle w:val="normal0"/>
      </w:pPr>
      <w:r>
        <w:rPr>
          <w:rFonts w:ascii="Arial" w:eastAsia="Arial" w:hAnsi="Arial" w:cs="Arial"/>
          <w:b/>
        </w:rPr>
        <w:t xml:space="preserve">Serpme Mezeler: </w:t>
      </w:r>
      <w:r>
        <w:rPr>
          <w:rFonts w:ascii="Arial" w:eastAsia="Arial" w:hAnsi="Arial" w:cs="Arial"/>
        </w:rPr>
        <w:t>Zeytinyağlı Sarma, Çerkez Tavuğu, Fasulye Pilaki, Tarama, Pancar, Beyaz Peynir, Haydari, Marine Kırmızı Biber, Rus Salatası, Pazı Salatası</w:t>
      </w:r>
    </w:p>
    <w:p w:rsidR="001579A6" w:rsidRDefault="00C21555">
      <w:pPr>
        <w:pStyle w:val="normal0"/>
      </w:pPr>
      <w:r>
        <w:rPr>
          <w:rFonts w:ascii="Arial" w:eastAsia="Arial" w:hAnsi="Arial" w:cs="Arial"/>
          <w:b/>
        </w:rPr>
        <w:t>Ara Sıcaklar:</w:t>
      </w:r>
      <w:r>
        <w:rPr>
          <w:rFonts w:ascii="Arial" w:eastAsia="Arial" w:hAnsi="Arial" w:cs="Arial"/>
        </w:rPr>
        <w:t xml:space="preserve"> Pazılı Yaprak Dolma, Kalamar Tava, Filibe Köfte, Mücver, Peynir ve Ispanaklı Muska Böreği</w:t>
      </w:r>
    </w:p>
    <w:p w:rsidR="001579A6" w:rsidRDefault="00C21555">
      <w:pPr>
        <w:pStyle w:val="normal0"/>
      </w:pPr>
      <w:r>
        <w:rPr>
          <w:rFonts w:ascii="Arial" w:eastAsia="Arial" w:hAnsi="Arial" w:cs="Arial"/>
          <w:b/>
        </w:rPr>
        <w:t>Meyve- Tatlı:</w:t>
      </w:r>
      <w:r>
        <w:rPr>
          <w:rFonts w:ascii="Arial" w:eastAsia="Arial" w:hAnsi="Arial" w:cs="Arial"/>
        </w:rPr>
        <w:t xml:space="preserve">  Kabak Tatlısı, Ortaya Mevsim Meyveleri</w:t>
      </w:r>
    </w:p>
    <w:p w:rsidR="001579A6" w:rsidRDefault="00C21555">
      <w:pPr>
        <w:pStyle w:val="normal0"/>
      </w:pPr>
      <w:r>
        <w:rPr>
          <w:rFonts w:ascii="Arial" w:eastAsia="Arial" w:hAnsi="Arial" w:cs="Arial"/>
          <w:b/>
        </w:rPr>
        <w:t>Gece Çorbası</w:t>
      </w:r>
      <w:r>
        <w:rPr>
          <w:rFonts w:ascii="Arial" w:eastAsia="Arial" w:hAnsi="Arial" w:cs="Arial"/>
        </w:rPr>
        <w:t>: İşkembe Çorbası</w:t>
      </w:r>
    </w:p>
    <w:p w:rsidR="001579A6" w:rsidRDefault="00C21555">
      <w:pPr>
        <w:pStyle w:val="normal0"/>
      </w:pPr>
      <w:r>
        <w:rPr>
          <w:rFonts w:ascii="Arial" w:eastAsia="Arial" w:hAnsi="Arial" w:cs="Arial"/>
          <w:b/>
        </w:rPr>
        <w:t>İçecek</w:t>
      </w:r>
      <w:r>
        <w:rPr>
          <w:rFonts w:ascii="Arial" w:eastAsia="Arial" w:hAnsi="Arial" w:cs="Arial"/>
        </w:rPr>
        <w:t xml:space="preserve">: Limitsiz yerli içki ve meşrubat. </w:t>
      </w:r>
    </w:p>
    <w:p w:rsidR="001579A6" w:rsidRDefault="001579A6">
      <w:pPr>
        <w:pStyle w:val="normal0"/>
      </w:pPr>
    </w:p>
    <w:p w:rsidR="001579A6" w:rsidRDefault="00C21555">
      <w:pPr>
        <w:pStyle w:val="normal0"/>
      </w:pPr>
      <w:bookmarkStart w:id="2" w:name="h.1fob9te" w:colFirst="0" w:colLast="0"/>
      <w:bookmarkEnd w:id="2"/>
      <w:r>
        <w:rPr>
          <w:rFonts w:ascii="Arial" w:eastAsia="Arial" w:hAnsi="Arial" w:cs="Arial"/>
          <w:b/>
          <w:u w:val="single"/>
        </w:rPr>
        <w:t>Yemeksiz Menü: 75.- TL/Kişi (*)</w:t>
      </w:r>
    </w:p>
    <w:p w:rsidR="001579A6" w:rsidRDefault="00C21555">
      <w:pPr>
        <w:pStyle w:val="normal0"/>
      </w:pPr>
      <w:r>
        <w:rPr>
          <w:rFonts w:ascii="Arial" w:eastAsia="Arial" w:hAnsi="Arial" w:cs="Arial"/>
        </w:rPr>
        <w:t>Meyve Tabağı+ Beyaz Peynir, Kavun + 2 Adet Yerli İçki: 75TL/Kişi</w:t>
      </w:r>
    </w:p>
    <w:p w:rsidR="001579A6" w:rsidRDefault="00C21555">
      <w:pPr>
        <w:pStyle w:val="normal0"/>
      </w:pPr>
      <w:r>
        <w:rPr>
          <w:rFonts w:ascii="Arial" w:eastAsia="Arial" w:hAnsi="Arial" w:cs="Arial"/>
        </w:rPr>
        <w:t>* Salonun arka bölümlerinde ve zeminden yükseltilmiş masalarda</w:t>
      </w:r>
      <w:r>
        <w:rPr>
          <w:rFonts w:ascii="Arial" w:eastAsia="Arial" w:hAnsi="Arial" w:cs="Arial"/>
        </w:rPr>
        <w:br/>
      </w:r>
    </w:p>
    <w:p w:rsidR="001579A6" w:rsidRDefault="00C21555">
      <w:pPr>
        <w:pStyle w:val="normal0"/>
      </w:pPr>
      <w:r>
        <w:rPr>
          <w:rFonts w:ascii="Arial" w:eastAsia="Arial" w:hAnsi="Arial" w:cs="Arial"/>
          <w:b/>
          <w:i/>
          <w:sz w:val="22"/>
          <w:szCs w:val="22"/>
          <w:u w:val="single"/>
        </w:rPr>
        <w:t>EDİTÖR’E NOT</w:t>
      </w:r>
      <w:r>
        <w:rPr>
          <w:rFonts w:ascii="Arial" w:eastAsia="Arial" w:hAnsi="Arial" w:cs="Arial"/>
          <w:i/>
          <w:sz w:val="22"/>
          <w:szCs w:val="22"/>
        </w:rPr>
        <w:br/>
        <w:t xml:space="preserve">2009’da Stelyo Berber ile Pelin Suer tarafından kurulan “Café Aman İstanbul” hakkında daha ayrıntılı bilgi gerekirse lütfen bkz: </w:t>
      </w:r>
      <w:hyperlink r:id="rId6">
        <w:r>
          <w:rPr>
            <w:rFonts w:ascii="Arial" w:eastAsia="Arial" w:hAnsi="Arial" w:cs="Arial"/>
            <w:i/>
            <w:color w:val="0000FF"/>
            <w:sz w:val="22"/>
            <w:szCs w:val="22"/>
            <w:u w:val="single"/>
          </w:rPr>
          <w:t>facebook.com/cafeamanistanbul/</w:t>
        </w:r>
      </w:hyperlink>
      <w:r>
        <w:rPr>
          <w:rFonts w:ascii="Arial" w:eastAsia="Arial" w:hAnsi="Arial" w:cs="Arial"/>
          <w:sz w:val="22"/>
          <w:szCs w:val="22"/>
        </w:rPr>
        <w:t xml:space="preserve"> </w:t>
      </w:r>
    </w:p>
    <w:p w:rsidR="001579A6" w:rsidRDefault="00C21555">
      <w:pPr>
        <w:pStyle w:val="normal0"/>
      </w:pPr>
      <w:r>
        <w:rPr>
          <w:rFonts w:ascii="Arial" w:eastAsia="Arial" w:hAnsi="Arial" w:cs="Arial"/>
        </w:rPr>
        <w:br/>
      </w:r>
      <w:r>
        <w:rPr>
          <w:rFonts w:ascii="Arial" w:eastAsia="Arial" w:hAnsi="Arial" w:cs="Arial"/>
          <w:b/>
          <w:u w:val="single"/>
        </w:rPr>
        <w:t>Rezervasyon ve ayrıntılı bilgi için:</w:t>
      </w:r>
    </w:p>
    <w:p w:rsidR="001579A6" w:rsidRDefault="00C21555">
      <w:pPr>
        <w:pStyle w:val="normal0"/>
      </w:pPr>
      <w:r>
        <w:rPr>
          <w:rFonts w:ascii="Arial" w:eastAsia="Arial" w:hAnsi="Arial" w:cs="Arial"/>
        </w:rPr>
        <w:t xml:space="preserve">Armada Otel: </w:t>
      </w:r>
      <w:r>
        <w:rPr>
          <w:rFonts w:ascii="Arial" w:eastAsia="Arial" w:hAnsi="Arial" w:cs="Arial"/>
          <w:color w:val="0000FF"/>
        </w:rPr>
        <w:t>0212 455 44 55</w:t>
      </w:r>
    </w:p>
    <w:p w:rsidR="001579A6" w:rsidRDefault="00C21555">
      <w:pPr>
        <w:pStyle w:val="normal0"/>
      </w:pPr>
      <w:r>
        <w:rPr>
          <w:rFonts w:ascii="Arial" w:eastAsia="Arial" w:hAnsi="Arial" w:cs="Arial"/>
        </w:rPr>
        <w:t>Armada Ziyafet Satış Ekibi: 0212 455 44 71-72</w:t>
      </w:r>
    </w:p>
    <w:p w:rsidR="001579A6" w:rsidRDefault="00C21555">
      <w:pPr>
        <w:pStyle w:val="normal0"/>
      </w:pPr>
      <w:r>
        <w:rPr>
          <w:rFonts w:ascii="Arial" w:eastAsia="Arial" w:hAnsi="Arial" w:cs="Arial"/>
          <w:color w:val="0000FF"/>
        </w:rPr>
        <w:t>etkinlik@armadahotel.com.tr</w:t>
      </w:r>
      <w:r>
        <w:rPr>
          <w:rFonts w:ascii="Arial" w:eastAsia="Arial" w:hAnsi="Arial" w:cs="Arial"/>
        </w:rPr>
        <w:t xml:space="preserve">   </w:t>
      </w:r>
    </w:p>
    <w:p w:rsidR="001579A6" w:rsidRDefault="001579A6">
      <w:pPr>
        <w:pStyle w:val="normal0"/>
      </w:pPr>
    </w:p>
    <w:p w:rsidR="001579A6" w:rsidRDefault="001579A6">
      <w:pPr>
        <w:pStyle w:val="normal0"/>
      </w:pPr>
    </w:p>
    <w:p w:rsidR="001579A6" w:rsidRDefault="001579A6">
      <w:pPr>
        <w:pStyle w:val="normal0"/>
      </w:pPr>
    </w:p>
    <w:p w:rsidR="001579A6" w:rsidRDefault="00C21555">
      <w:pPr>
        <w:pStyle w:val="normal0"/>
      </w:pPr>
      <w:r>
        <w:br w:type="page"/>
      </w:r>
    </w:p>
    <w:p w:rsidR="001579A6" w:rsidRDefault="001579A6">
      <w:pPr>
        <w:pStyle w:val="normal0"/>
      </w:pPr>
    </w:p>
    <w:p w:rsidR="001579A6" w:rsidRDefault="001579A6">
      <w:pPr>
        <w:pStyle w:val="normal0"/>
      </w:pPr>
    </w:p>
    <w:p w:rsidR="00154FE6" w:rsidRDefault="00C21555" w:rsidP="008827ED">
      <w:pPr>
        <w:pStyle w:val="normal0"/>
        <w:rPr>
          <w:rFonts w:ascii="Arial" w:eastAsia="Arial" w:hAnsi="Arial" w:cs="Arial"/>
          <w:b/>
        </w:rPr>
      </w:pPr>
      <w:r>
        <w:rPr>
          <w:rFonts w:ascii="Arial" w:eastAsia="Arial" w:hAnsi="Arial" w:cs="Arial"/>
          <w:b/>
        </w:rPr>
        <w:t xml:space="preserve">Görseller: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54FE6" w:rsidTr="00154FE6">
        <w:tc>
          <w:tcPr>
            <w:tcW w:w="4606" w:type="dxa"/>
          </w:tcPr>
          <w:p w:rsidR="00154FE6" w:rsidRDefault="00105D89" w:rsidP="00154FE6">
            <w:pPr>
              <w:pStyle w:val="normal0"/>
            </w:pPr>
            <w:r>
              <w:rPr>
                <w:noProof/>
                <w:color w:val="333333"/>
                <w:sz w:val="27"/>
                <w:szCs w:val="27"/>
              </w:rPr>
              <w:drawing>
                <wp:inline distT="0" distB="0" distL="0" distR="0">
                  <wp:extent cx="2576195" cy="1431290"/>
                  <wp:effectExtent l="19050" t="0" r="0" b="0"/>
                  <wp:docPr id="17" name="Resim 3" descr="http://www.armadahotel.com.tr/i/bulletins/2016/cafe-aman-1-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adahotel.com.tr/i/bulletins/2016/cafe-aman-1-s.jpg">
                            <a:hlinkClick r:id="rId7"/>
                          </pic:cNvPr>
                          <pic:cNvPicPr>
                            <a:picLocks noChangeAspect="1" noChangeArrowheads="1"/>
                          </pic:cNvPicPr>
                        </pic:nvPicPr>
                        <pic:blipFill>
                          <a:blip r:embed="rId8"/>
                          <a:srcRect/>
                          <a:stretch>
                            <a:fillRect/>
                          </a:stretch>
                        </pic:blipFill>
                        <pic:spPr bwMode="auto">
                          <a:xfrm>
                            <a:off x="0" y="0"/>
                            <a:ext cx="2576195" cy="1431290"/>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Cafe Aman, 72 dpi, 7.7 MB</w:t>
            </w:r>
            <w:r>
              <w:t xml:space="preserve"> </w:t>
            </w:r>
          </w:p>
        </w:tc>
        <w:tc>
          <w:tcPr>
            <w:tcW w:w="4606" w:type="dxa"/>
          </w:tcPr>
          <w:p w:rsidR="00154FE6" w:rsidRDefault="00154FE6" w:rsidP="00154FE6">
            <w:pPr>
              <w:pStyle w:val="NormalWeb"/>
              <w:rPr>
                <w:color w:val="333333"/>
                <w:sz w:val="27"/>
                <w:szCs w:val="27"/>
              </w:rPr>
            </w:pPr>
            <w:r>
              <w:rPr>
                <w:noProof/>
                <w:color w:val="333333"/>
                <w:sz w:val="27"/>
                <w:szCs w:val="27"/>
              </w:rPr>
              <w:drawing>
                <wp:inline distT="0" distB="0" distL="0" distR="0">
                  <wp:extent cx="2576195" cy="1431290"/>
                  <wp:effectExtent l="19050" t="0" r="0" b="0"/>
                  <wp:docPr id="3" name="Resim 2" descr="http://www.armadahotel.com.tr/i/bulletins/2016/cafe-aman-2-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adahotel.com.tr/i/bulletins/2016/cafe-aman-2-s.jpg">
                            <a:hlinkClick r:id="rId9"/>
                          </pic:cNvPr>
                          <pic:cNvPicPr>
                            <a:picLocks noChangeAspect="1" noChangeArrowheads="1"/>
                          </pic:cNvPicPr>
                        </pic:nvPicPr>
                        <pic:blipFill>
                          <a:blip r:embed="rId10"/>
                          <a:srcRect/>
                          <a:stretch>
                            <a:fillRect/>
                          </a:stretch>
                        </pic:blipFill>
                        <pic:spPr bwMode="auto">
                          <a:xfrm>
                            <a:off x="0" y="0"/>
                            <a:ext cx="2576195" cy="1431290"/>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Cafe Aman, 72 dpi, 6.8 MB</w:t>
            </w:r>
          </w:p>
          <w:p w:rsidR="00154FE6" w:rsidRDefault="00154FE6" w:rsidP="008827ED">
            <w:pPr>
              <w:pStyle w:val="normal0"/>
            </w:pPr>
          </w:p>
        </w:tc>
      </w:tr>
      <w:tr w:rsidR="00154FE6" w:rsidTr="00154FE6">
        <w:tc>
          <w:tcPr>
            <w:tcW w:w="4606" w:type="dxa"/>
          </w:tcPr>
          <w:p w:rsidR="00154FE6" w:rsidRPr="00154FE6" w:rsidRDefault="00154FE6" w:rsidP="00154FE6">
            <w:pPr>
              <w:pStyle w:val="NormalWeb"/>
              <w:rPr>
                <w:color w:val="333333"/>
                <w:sz w:val="27"/>
                <w:szCs w:val="27"/>
              </w:rPr>
            </w:pPr>
            <w:r>
              <w:rPr>
                <w:noProof/>
                <w:color w:val="333333"/>
                <w:sz w:val="27"/>
                <w:szCs w:val="27"/>
              </w:rPr>
              <w:drawing>
                <wp:inline distT="0" distB="0" distL="0" distR="0">
                  <wp:extent cx="2576195" cy="1431290"/>
                  <wp:effectExtent l="19050" t="0" r="0" b="0"/>
                  <wp:docPr id="11" name="Resim 3" descr="http://www.armadahotel.com.tr/i/bulletins/2016/cafe-aman-3-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adahotel.com.tr/i/bulletins/2016/cafe-aman-3-s.jpg">
                            <a:hlinkClick r:id="rId11"/>
                          </pic:cNvPr>
                          <pic:cNvPicPr>
                            <a:picLocks noChangeAspect="1" noChangeArrowheads="1"/>
                          </pic:cNvPicPr>
                        </pic:nvPicPr>
                        <pic:blipFill>
                          <a:blip r:embed="rId12"/>
                          <a:srcRect/>
                          <a:stretch>
                            <a:fillRect/>
                          </a:stretch>
                        </pic:blipFill>
                        <pic:spPr bwMode="auto">
                          <a:xfrm>
                            <a:off x="0" y="0"/>
                            <a:ext cx="2576195" cy="1431290"/>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Armada'da Rembetiko Gecesi, 72 dpi, 6.2 MB</w:t>
            </w:r>
          </w:p>
        </w:tc>
        <w:tc>
          <w:tcPr>
            <w:tcW w:w="4606" w:type="dxa"/>
          </w:tcPr>
          <w:p w:rsidR="00154FE6" w:rsidRPr="00154FE6" w:rsidRDefault="00154FE6" w:rsidP="00154FE6">
            <w:pPr>
              <w:pStyle w:val="NormalWeb"/>
              <w:rPr>
                <w:color w:val="333333"/>
                <w:sz w:val="27"/>
                <w:szCs w:val="27"/>
              </w:rPr>
            </w:pPr>
            <w:r>
              <w:rPr>
                <w:noProof/>
                <w:color w:val="333333"/>
                <w:sz w:val="27"/>
                <w:szCs w:val="27"/>
              </w:rPr>
              <w:drawing>
                <wp:inline distT="0" distB="0" distL="0" distR="0">
                  <wp:extent cx="2576195" cy="1431290"/>
                  <wp:effectExtent l="19050" t="0" r="0" b="0"/>
                  <wp:docPr id="12" name="Resim 4" descr="http://www.armadahotel.com.tr/i/bulletins/2016/cafe-aman-4-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adahotel.com.tr/i/bulletins/2016/cafe-aman-4-s.jpg">
                            <a:hlinkClick r:id="rId13"/>
                          </pic:cNvPr>
                          <pic:cNvPicPr>
                            <a:picLocks noChangeAspect="1" noChangeArrowheads="1"/>
                          </pic:cNvPicPr>
                        </pic:nvPicPr>
                        <pic:blipFill>
                          <a:blip r:embed="rId14"/>
                          <a:srcRect/>
                          <a:stretch>
                            <a:fillRect/>
                          </a:stretch>
                        </pic:blipFill>
                        <pic:spPr bwMode="auto">
                          <a:xfrm>
                            <a:off x="0" y="0"/>
                            <a:ext cx="2576195" cy="1431290"/>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Armada'da Rembetiko Gecesi, 72 dpi, 8.1 MB</w:t>
            </w:r>
          </w:p>
        </w:tc>
      </w:tr>
      <w:tr w:rsidR="00154FE6" w:rsidTr="00154FE6">
        <w:tc>
          <w:tcPr>
            <w:tcW w:w="4606" w:type="dxa"/>
          </w:tcPr>
          <w:p w:rsidR="00154FE6" w:rsidRDefault="00154FE6" w:rsidP="008827ED">
            <w:pPr>
              <w:pStyle w:val="normal0"/>
            </w:pPr>
          </w:p>
        </w:tc>
        <w:tc>
          <w:tcPr>
            <w:tcW w:w="4606" w:type="dxa"/>
          </w:tcPr>
          <w:p w:rsidR="00154FE6" w:rsidRDefault="00154FE6" w:rsidP="008827ED">
            <w:pPr>
              <w:pStyle w:val="normal0"/>
            </w:pPr>
          </w:p>
        </w:tc>
      </w:tr>
      <w:tr w:rsidR="00154FE6" w:rsidTr="00154FE6">
        <w:tc>
          <w:tcPr>
            <w:tcW w:w="4606" w:type="dxa"/>
          </w:tcPr>
          <w:p w:rsidR="00154FE6" w:rsidRDefault="00154FE6" w:rsidP="00154FE6">
            <w:pPr>
              <w:pStyle w:val="NormalWeb"/>
              <w:rPr>
                <w:color w:val="333333"/>
                <w:sz w:val="27"/>
                <w:szCs w:val="27"/>
              </w:rPr>
            </w:pPr>
            <w:r>
              <w:rPr>
                <w:noProof/>
                <w:color w:val="333333"/>
                <w:sz w:val="27"/>
                <w:szCs w:val="27"/>
              </w:rPr>
              <w:drawing>
                <wp:inline distT="0" distB="0" distL="0" distR="0">
                  <wp:extent cx="2576195" cy="1232535"/>
                  <wp:effectExtent l="19050" t="0" r="0" b="0"/>
                  <wp:docPr id="14" name="Resim 6" descr="http://www.armadahotel.com.tr/i/bulletins/cafe_aman/cafeaman_istanbul_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adahotel.com.tr/i/bulletins/cafe_aman/cafeaman_istanbul_s.jpg">
                            <a:hlinkClick r:id="rId15"/>
                          </pic:cNvPr>
                          <pic:cNvPicPr>
                            <a:picLocks noChangeAspect="1" noChangeArrowheads="1"/>
                          </pic:cNvPicPr>
                        </pic:nvPicPr>
                        <pic:blipFill>
                          <a:blip r:embed="rId16"/>
                          <a:srcRect/>
                          <a:stretch>
                            <a:fillRect/>
                          </a:stretch>
                        </pic:blipFill>
                        <pic:spPr bwMode="auto">
                          <a:xfrm>
                            <a:off x="0" y="0"/>
                            <a:ext cx="2576195" cy="1232535"/>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Cafe Aman, 72 dpi, 2 MB</w:t>
            </w:r>
          </w:p>
        </w:tc>
        <w:tc>
          <w:tcPr>
            <w:tcW w:w="4606" w:type="dxa"/>
          </w:tcPr>
          <w:p w:rsidR="00154FE6" w:rsidRDefault="00154FE6" w:rsidP="008827ED">
            <w:pPr>
              <w:pStyle w:val="normal0"/>
              <w:rPr>
                <w:noProof/>
                <w:color w:val="333333"/>
                <w:sz w:val="27"/>
                <w:szCs w:val="27"/>
              </w:rPr>
            </w:pPr>
            <w:r>
              <w:rPr>
                <w:noProof/>
                <w:color w:val="333333"/>
                <w:sz w:val="27"/>
                <w:szCs w:val="27"/>
              </w:rPr>
              <w:drawing>
                <wp:inline distT="0" distB="0" distL="0" distR="0">
                  <wp:extent cx="2576195" cy="1184910"/>
                  <wp:effectExtent l="19050" t="0" r="0" b="0"/>
                  <wp:docPr id="15" name="Resim 1" descr="http://www.armadahotel.com.tr/i/bulletins/2015/apokries_maskeleri_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5/apokries_maskeleri_s.JPG">
                            <a:hlinkClick r:id="rId17"/>
                          </pic:cNvPr>
                          <pic:cNvPicPr>
                            <a:picLocks noChangeAspect="1" noChangeArrowheads="1"/>
                          </pic:cNvPicPr>
                        </pic:nvPicPr>
                        <pic:blipFill>
                          <a:blip r:embed="rId18"/>
                          <a:srcRect/>
                          <a:stretch>
                            <a:fillRect/>
                          </a:stretch>
                        </pic:blipFill>
                        <pic:spPr bwMode="auto">
                          <a:xfrm>
                            <a:off x="0" y="0"/>
                            <a:ext cx="2576195" cy="1184910"/>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Apokries Maskeleri, 350 dpi, 5.5 MB</w:t>
            </w:r>
          </w:p>
        </w:tc>
      </w:tr>
      <w:tr w:rsidR="00154FE6" w:rsidTr="00154FE6">
        <w:tc>
          <w:tcPr>
            <w:tcW w:w="4606" w:type="dxa"/>
          </w:tcPr>
          <w:p w:rsidR="00154FE6" w:rsidRDefault="00154FE6" w:rsidP="00154FE6">
            <w:pPr>
              <w:pStyle w:val="NormalWeb"/>
              <w:rPr>
                <w:noProof/>
                <w:color w:val="333333"/>
                <w:sz w:val="27"/>
                <w:szCs w:val="27"/>
              </w:rPr>
            </w:pPr>
            <w:r>
              <w:rPr>
                <w:noProof/>
                <w:color w:val="333333"/>
                <w:sz w:val="27"/>
                <w:szCs w:val="27"/>
              </w:rPr>
              <w:drawing>
                <wp:inline distT="0" distB="0" distL="0" distR="0">
                  <wp:extent cx="2576195" cy="1431290"/>
                  <wp:effectExtent l="19050" t="0" r="0" b="0"/>
                  <wp:docPr id="16" name="Resim 5" descr="http://www.armadahotel.com.tr/i/bulletins/2016/cafe-aman-5-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adahotel.com.tr/i/bulletins/2016/cafe-aman-5-s.jpg">
                            <a:hlinkClick r:id="rId19"/>
                          </pic:cNvPr>
                          <pic:cNvPicPr>
                            <a:picLocks noChangeAspect="1" noChangeArrowheads="1"/>
                          </pic:cNvPicPr>
                        </pic:nvPicPr>
                        <pic:blipFill>
                          <a:blip r:embed="rId20"/>
                          <a:srcRect/>
                          <a:stretch>
                            <a:fillRect/>
                          </a:stretch>
                        </pic:blipFill>
                        <pic:spPr bwMode="auto">
                          <a:xfrm>
                            <a:off x="0" y="0"/>
                            <a:ext cx="2576195" cy="1431290"/>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Armada'da Rembetiko Gecesi, 72 dpi, 6.4 MB</w:t>
            </w:r>
          </w:p>
        </w:tc>
        <w:tc>
          <w:tcPr>
            <w:tcW w:w="4606" w:type="dxa"/>
          </w:tcPr>
          <w:p w:rsidR="00154FE6" w:rsidRDefault="00154FE6" w:rsidP="008827ED">
            <w:pPr>
              <w:pStyle w:val="normal0"/>
              <w:rPr>
                <w:noProof/>
                <w:color w:val="333333"/>
                <w:sz w:val="27"/>
                <w:szCs w:val="27"/>
              </w:rPr>
            </w:pPr>
          </w:p>
        </w:tc>
      </w:tr>
    </w:tbl>
    <w:p w:rsidR="001579A6" w:rsidRDefault="001579A6">
      <w:pPr>
        <w:pStyle w:val="normal0"/>
      </w:pPr>
    </w:p>
    <w:p w:rsidR="001579A6" w:rsidRDefault="001579A6">
      <w:pPr>
        <w:pStyle w:val="normal0"/>
      </w:pPr>
    </w:p>
    <w:sectPr w:rsidR="001579A6" w:rsidSect="001579A6">
      <w:headerReference w:type="default" r:id="rId21"/>
      <w:footerReference w:type="default" r:id="rId22"/>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4C5" w:rsidRDefault="009324C5" w:rsidP="001579A6">
      <w:r>
        <w:separator/>
      </w:r>
    </w:p>
  </w:endnote>
  <w:endnote w:type="continuationSeparator" w:id="1">
    <w:p w:rsidR="009324C5" w:rsidRDefault="009324C5" w:rsidP="00157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A6" w:rsidRDefault="001579A6">
    <w:pPr>
      <w:pStyle w:val="normal0"/>
      <w:tabs>
        <w:tab w:val="center" w:pos="4536"/>
        <w:tab w:val="right" w:pos="9072"/>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4C5" w:rsidRDefault="009324C5" w:rsidP="001579A6">
      <w:r>
        <w:separator/>
      </w:r>
    </w:p>
  </w:footnote>
  <w:footnote w:type="continuationSeparator" w:id="1">
    <w:p w:rsidR="009324C5" w:rsidRDefault="009324C5" w:rsidP="00157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A6" w:rsidRDefault="00C21555">
    <w:pPr>
      <w:pStyle w:val="normal0"/>
      <w:spacing w:before="708" w:line="276" w:lineRule="auto"/>
      <w:jc w:val="center"/>
    </w:pPr>
    <w:r>
      <w:rPr>
        <w:rFonts w:ascii="Verdana" w:eastAsia="Verdana" w:hAnsi="Verdana" w:cs="Verdana"/>
        <w:b/>
        <w:color w:val="222222"/>
        <w:u w:val="single"/>
      </w:rPr>
      <w:t>Haber Bülteni</w:t>
    </w:r>
  </w:p>
  <w:p w:rsidR="001579A6" w:rsidRDefault="00C21555">
    <w:pPr>
      <w:pStyle w:val="normal0"/>
      <w:spacing w:line="276" w:lineRule="auto"/>
      <w:jc w:val="center"/>
    </w:pPr>
    <w:r>
      <w:rPr>
        <w:rFonts w:ascii="Verdana" w:eastAsia="Verdana" w:hAnsi="Verdana" w:cs="Verdana"/>
        <w:color w:val="222222"/>
      </w:rPr>
      <w:t>Armada Otel - Mart</w:t>
    </w:r>
    <w:r>
      <w:rPr>
        <w:rFonts w:ascii="Verdana" w:eastAsia="Verdana" w:hAnsi="Verdana" w:cs="Verdana"/>
        <w:i/>
        <w:color w:val="222222"/>
      </w:rPr>
      <w:t xml:space="preserve"> 2016</w:t>
    </w:r>
  </w:p>
  <w:p w:rsidR="001579A6" w:rsidRDefault="001579A6">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1579A6"/>
    <w:rsid w:val="00105D89"/>
    <w:rsid w:val="00154FE6"/>
    <w:rsid w:val="001579A6"/>
    <w:rsid w:val="002A616C"/>
    <w:rsid w:val="0076544C"/>
    <w:rsid w:val="007D4178"/>
    <w:rsid w:val="008827ED"/>
    <w:rsid w:val="009324C5"/>
    <w:rsid w:val="00B77677"/>
    <w:rsid w:val="00C21555"/>
    <w:rsid w:val="00E51E4C"/>
    <w:rsid w:val="00E7236F"/>
    <w:rsid w:val="00F86633"/>
    <w:rsid w:val="00F97D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C"/>
  </w:style>
  <w:style w:type="paragraph" w:styleId="Balk1">
    <w:name w:val="heading 1"/>
    <w:basedOn w:val="normal0"/>
    <w:next w:val="normal0"/>
    <w:rsid w:val="001579A6"/>
    <w:pPr>
      <w:keepNext/>
      <w:keepLines/>
      <w:spacing w:before="480" w:after="120"/>
      <w:outlineLvl w:val="0"/>
    </w:pPr>
    <w:rPr>
      <w:b/>
      <w:sz w:val="48"/>
      <w:szCs w:val="48"/>
    </w:rPr>
  </w:style>
  <w:style w:type="paragraph" w:styleId="Balk2">
    <w:name w:val="heading 2"/>
    <w:basedOn w:val="normal0"/>
    <w:next w:val="normal0"/>
    <w:rsid w:val="001579A6"/>
    <w:pPr>
      <w:keepNext/>
      <w:keepLines/>
      <w:spacing w:before="360" w:after="80"/>
      <w:outlineLvl w:val="1"/>
    </w:pPr>
    <w:rPr>
      <w:b/>
      <w:sz w:val="36"/>
      <w:szCs w:val="36"/>
    </w:rPr>
  </w:style>
  <w:style w:type="paragraph" w:styleId="Balk3">
    <w:name w:val="heading 3"/>
    <w:basedOn w:val="normal0"/>
    <w:next w:val="normal0"/>
    <w:rsid w:val="001579A6"/>
    <w:pPr>
      <w:keepNext/>
      <w:keepLines/>
      <w:spacing w:before="280" w:after="80"/>
      <w:outlineLvl w:val="2"/>
    </w:pPr>
    <w:rPr>
      <w:b/>
      <w:sz w:val="28"/>
      <w:szCs w:val="28"/>
    </w:rPr>
  </w:style>
  <w:style w:type="paragraph" w:styleId="Balk4">
    <w:name w:val="heading 4"/>
    <w:basedOn w:val="normal0"/>
    <w:next w:val="normal0"/>
    <w:rsid w:val="001579A6"/>
    <w:pPr>
      <w:keepNext/>
      <w:keepLines/>
      <w:spacing w:before="240" w:after="40"/>
      <w:outlineLvl w:val="3"/>
    </w:pPr>
    <w:rPr>
      <w:b/>
    </w:rPr>
  </w:style>
  <w:style w:type="paragraph" w:styleId="Balk5">
    <w:name w:val="heading 5"/>
    <w:basedOn w:val="normal0"/>
    <w:next w:val="normal0"/>
    <w:rsid w:val="001579A6"/>
    <w:pPr>
      <w:keepNext/>
      <w:keepLines/>
      <w:spacing w:before="220" w:after="40"/>
      <w:outlineLvl w:val="4"/>
    </w:pPr>
    <w:rPr>
      <w:b/>
      <w:sz w:val="22"/>
      <w:szCs w:val="22"/>
    </w:rPr>
  </w:style>
  <w:style w:type="paragraph" w:styleId="Balk6">
    <w:name w:val="heading 6"/>
    <w:basedOn w:val="normal0"/>
    <w:next w:val="normal0"/>
    <w:rsid w:val="001579A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1579A6"/>
  </w:style>
  <w:style w:type="table" w:customStyle="1" w:styleId="TableNormal">
    <w:name w:val="Table Normal"/>
    <w:rsid w:val="001579A6"/>
    <w:tblPr>
      <w:tblCellMar>
        <w:top w:w="0" w:type="dxa"/>
        <w:left w:w="0" w:type="dxa"/>
        <w:bottom w:w="0" w:type="dxa"/>
        <w:right w:w="0" w:type="dxa"/>
      </w:tblCellMar>
    </w:tblPr>
  </w:style>
  <w:style w:type="paragraph" w:styleId="KonuBal">
    <w:name w:val="Title"/>
    <w:basedOn w:val="normal0"/>
    <w:next w:val="normal0"/>
    <w:rsid w:val="001579A6"/>
    <w:pPr>
      <w:keepNext/>
      <w:keepLines/>
      <w:spacing w:before="480" w:after="120"/>
    </w:pPr>
    <w:rPr>
      <w:b/>
      <w:sz w:val="72"/>
      <w:szCs w:val="72"/>
    </w:rPr>
  </w:style>
  <w:style w:type="paragraph" w:styleId="AltKonuBal">
    <w:name w:val="Subtitle"/>
    <w:basedOn w:val="normal0"/>
    <w:next w:val="normal0"/>
    <w:rsid w:val="001579A6"/>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8827ED"/>
    <w:rPr>
      <w:rFonts w:ascii="Tahoma" w:hAnsi="Tahoma" w:cs="Tahoma"/>
      <w:sz w:val="16"/>
      <w:szCs w:val="16"/>
    </w:rPr>
  </w:style>
  <w:style w:type="character" w:customStyle="1" w:styleId="BalonMetniChar">
    <w:name w:val="Balon Metni Char"/>
    <w:basedOn w:val="VarsaylanParagrafYazTipi"/>
    <w:link w:val="BalonMetni"/>
    <w:uiPriority w:val="99"/>
    <w:semiHidden/>
    <w:rsid w:val="008827ED"/>
    <w:rPr>
      <w:rFonts w:ascii="Tahoma" w:hAnsi="Tahoma" w:cs="Tahoma"/>
      <w:sz w:val="16"/>
      <w:szCs w:val="16"/>
    </w:rPr>
  </w:style>
  <w:style w:type="paragraph" w:styleId="NormalWeb">
    <w:name w:val="Normal (Web)"/>
    <w:basedOn w:val="Normal"/>
    <w:uiPriority w:val="99"/>
    <w:unhideWhenUsed/>
    <w:rsid w:val="008827ED"/>
    <w:pPr>
      <w:spacing w:before="100" w:beforeAutospacing="1" w:after="100" w:afterAutospacing="1"/>
    </w:pPr>
    <w:rPr>
      <w:color w:val="auto"/>
    </w:rPr>
  </w:style>
  <w:style w:type="character" w:styleId="Vurgu">
    <w:name w:val="Emphasis"/>
    <w:basedOn w:val="VarsaylanParagrafYazTipi"/>
    <w:uiPriority w:val="20"/>
    <w:qFormat/>
    <w:rsid w:val="008827ED"/>
    <w:rPr>
      <w:i/>
      <w:iCs/>
    </w:rPr>
  </w:style>
  <w:style w:type="table" w:styleId="TabloKlavuzu">
    <w:name w:val="Table Grid"/>
    <w:basedOn w:val="NormalTablo"/>
    <w:uiPriority w:val="59"/>
    <w:rsid w:val="00154F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865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madahotel.com.tr/i/bulletins/2016/cafe-aman-4.jpg"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armadahotel.com.tr/i/bulletins/2016/cafe-aman-1.jpg" TargetMode="External"/><Relationship Id="rId12" Type="http://schemas.openxmlformats.org/officeDocument/2006/relationships/image" Target="media/image3.jpeg"/><Relationship Id="rId17" Type="http://schemas.openxmlformats.org/officeDocument/2006/relationships/hyperlink" Target="http://www.armadahotel.com.tr/i/bulletins/2015/apokries_maskeleri.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www.facebook.com/cafeamanistanbul/info?ref=page_internal" TargetMode="External"/><Relationship Id="rId11" Type="http://schemas.openxmlformats.org/officeDocument/2006/relationships/hyperlink" Target="http://www.armadahotel.com.tr/i/bulletins/2016/cafe-aman-3.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rmadahotel.com.tr/i/bulletins/cafe_aman/cafeaman_istanbul.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rmadahotel.com.tr/i/bulletins/2016/cafe-aman-5.jpg" TargetMode="External"/><Relationship Id="rId4" Type="http://schemas.openxmlformats.org/officeDocument/2006/relationships/footnotes" Target="footnotes.xml"/><Relationship Id="rId9" Type="http://schemas.openxmlformats.org/officeDocument/2006/relationships/hyperlink" Target="http://www.armadahotel.com.tr/i/bulletins/2016/cafe-aman-2.jpg"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2016-02-04T10:29:00Z</dcterms:created>
  <dcterms:modified xsi:type="dcterms:W3CDTF">2016-03-02T08:44:00Z</dcterms:modified>
</cp:coreProperties>
</file>